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472190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472190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38458FB7" w:rsidR="00303AAF" w:rsidRPr="00472190" w:rsidRDefault="00472190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472190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26368B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686EC9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C46FAE" w:rsidRPr="00472190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472190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EB1EFF" w:rsidRPr="00472190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094CE8" w:rsidRPr="00472190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472190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472190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472190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472190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472190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472190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472190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472190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472190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472190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472190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472190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472190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472190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472190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472190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472190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005497C4" w:rsidR="00BE33A3" w:rsidRPr="00472190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472190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26368B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DE510C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bookmarkStart w:id="0" w:name="_GoBack"/>
      <w:bookmarkEnd w:id="0"/>
      <w:r w:rsidR="00C46FAE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EB1EFF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094CE8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472190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472190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472190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472190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472190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472190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472190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18124D" w14:textId="77777777" w:rsidR="00686EC9" w:rsidRDefault="00686EC9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</w:pPr>
      <w:proofErr w:type="spellStart"/>
      <w:r w:rsidRPr="00686EC9"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  <w:t>GeneRuler</w:t>
      </w:r>
      <w:proofErr w:type="spellEnd"/>
      <w:r w:rsidRPr="00686EC9"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  <w:t xml:space="preserve"> 1Kb DNA ladder, Thermo Scientific, 5x50 ug (SM0311) - </w:t>
      </w:r>
      <w:proofErr w:type="spellStart"/>
      <w:r w:rsidRPr="00686EC9"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  <w:t>ilość</w:t>
      </w:r>
      <w:proofErr w:type="spellEnd"/>
      <w:r w:rsidRPr="00686EC9"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  <w:t xml:space="preserve">: 1 </w:t>
      </w:r>
    </w:p>
    <w:p w14:paraId="34FD5576" w14:textId="4908E3CD" w:rsidR="003C2DA7" w:rsidRPr="00472190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Cena </w:t>
      </w:r>
      <w:proofErr w:type="spellStart"/>
      <w:r w:rsidRPr="00472190">
        <w:rPr>
          <w:rFonts w:asciiTheme="majorHAnsi" w:eastAsia="Times New Roman" w:hAnsiTheme="majorHAnsi" w:cstheme="majorHAnsi"/>
          <w:sz w:val="22"/>
          <w:szCs w:val="22"/>
          <w:lang w:val="en-US"/>
        </w:rPr>
        <w:t>brutto</w:t>
      </w:r>
      <w:proofErr w:type="spellEnd"/>
      <w:r w:rsidRPr="00472190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:……………………………………………. </w:t>
      </w: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472190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472190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472190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472190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472190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472190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472190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472190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472190">
        <w:rPr>
          <w:rFonts w:asciiTheme="majorHAnsi" w:hAnsiTheme="majorHAnsi" w:cstheme="majorHAnsi"/>
          <w:sz w:val="22"/>
          <w:szCs w:val="22"/>
        </w:rPr>
        <w:t>u</w:t>
      </w:r>
      <w:r w:rsidRPr="00472190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472190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472190">
        <w:rPr>
          <w:rFonts w:asciiTheme="majorHAnsi" w:hAnsiTheme="majorHAnsi" w:cstheme="majorHAnsi"/>
          <w:sz w:val="22"/>
          <w:szCs w:val="22"/>
        </w:rPr>
        <w:t>u</w:t>
      </w:r>
      <w:r w:rsidRPr="00472190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472190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472190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472190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472190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472190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472190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472190">
        <w:rPr>
          <w:rFonts w:asciiTheme="majorHAnsi" w:hAnsiTheme="majorHAnsi" w:cstheme="majorHAnsi"/>
          <w:sz w:val="22"/>
          <w:szCs w:val="22"/>
        </w:rPr>
        <w:t>u</w:t>
      </w:r>
      <w:r w:rsidRPr="00472190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472190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472190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472190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472190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472190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472190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472190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472190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472190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472190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472190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472190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472190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0AD148FD" w:rsidR="00E64521" w:rsidRPr="00472190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72190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472190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26368B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CE706B" w:rsidRPr="00472190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472190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472190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72190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472190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472190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472190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472190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472190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472190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472190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29FF4" w14:textId="77777777" w:rsidR="0062459F" w:rsidRDefault="0062459F">
      <w:r>
        <w:separator/>
      </w:r>
    </w:p>
  </w:endnote>
  <w:endnote w:type="continuationSeparator" w:id="0">
    <w:p w14:paraId="3AAA86EC" w14:textId="77777777" w:rsidR="0062459F" w:rsidRDefault="00624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6F373" w14:textId="77777777" w:rsidR="0062459F" w:rsidRDefault="0062459F">
      <w:r>
        <w:separator/>
      </w:r>
    </w:p>
  </w:footnote>
  <w:footnote w:type="continuationSeparator" w:id="0">
    <w:p w14:paraId="5D06A7B5" w14:textId="77777777" w:rsidR="0062459F" w:rsidRDefault="00624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614D8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6368B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72190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4CC8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59F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86EC9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34E4D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5C85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164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510C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1EFF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2026-05-27T10:06:00Z</dcterms:created>
  <dcterms:modified xsi:type="dcterms:W3CDTF">2026-05-27T10:06:00Z</dcterms:modified>
</cp:coreProperties>
</file>